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4755" w14:textId="77777777" w:rsidR="00305E81" w:rsidRDefault="00305E81" w:rsidP="00305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CSC-Buddy4Study Newsletter- Doc 2 </w:t>
      </w:r>
    </w:p>
    <w:p w14:paraId="57AB4CA9" w14:textId="77777777" w:rsidR="00305E81" w:rsidRDefault="00305E81" w:rsidP="00305E81">
      <w:pPr>
        <w:jc w:val="both"/>
      </w:pPr>
    </w:p>
    <w:p w14:paraId="61A8E5DB" w14:textId="77777777" w:rsidR="00305E81" w:rsidRDefault="00305E81" w:rsidP="00305E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Latest Scholarship Updates and Notifications</w:t>
      </w:r>
    </w:p>
    <w:tbl>
      <w:tblPr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05E81" w14:paraId="3403B73B" w14:textId="77777777" w:rsidTr="00907593">
        <w:trPr>
          <w:trHeight w:val="240"/>
        </w:trPr>
        <w:tc>
          <w:tcPr>
            <w:tcW w:w="4675" w:type="dxa"/>
          </w:tcPr>
          <w:p w14:paraId="2786E311" w14:textId="77777777" w:rsidR="00305E81" w:rsidRDefault="00305E81" w:rsidP="00907593">
            <w:pPr>
              <w:jc w:val="both"/>
              <w:rPr>
                <w:b/>
              </w:rPr>
            </w:pPr>
            <w:r>
              <w:rPr>
                <w:b/>
              </w:rPr>
              <w:t>Latest Scholarships</w:t>
            </w:r>
          </w:p>
        </w:tc>
        <w:tc>
          <w:tcPr>
            <w:tcW w:w="4675" w:type="dxa"/>
          </w:tcPr>
          <w:p w14:paraId="7CC1DB37" w14:textId="77777777" w:rsidR="00305E81" w:rsidRDefault="00305E81" w:rsidP="00907593">
            <w:pPr>
              <w:jc w:val="both"/>
              <w:rPr>
                <w:b/>
              </w:rPr>
            </w:pPr>
            <w:r>
              <w:rPr>
                <w:b/>
              </w:rPr>
              <w:t>Buddy4Study Information Articles</w:t>
            </w:r>
          </w:p>
        </w:tc>
      </w:tr>
      <w:tr w:rsidR="00305E81" w14:paraId="764A1919" w14:textId="77777777" w:rsidTr="00907593">
        <w:trPr>
          <w:trHeight w:val="1140"/>
        </w:trPr>
        <w:tc>
          <w:tcPr>
            <w:tcW w:w="4675" w:type="dxa"/>
          </w:tcPr>
          <w:p w14:paraId="0D991BCB" w14:textId="77777777" w:rsidR="00305E81" w:rsidRDefault="00305E81" w:rsidP="00907593">
            <w:pPr>
              <w:jc w:val="both"/>
              <w:rPr>
                <w:b/>
              </w:rPr>
            </w:pPr>
            <w:r>
              <w:rPr>
                <w:b/>
              </w:rPr>
              <w:t>National Means cum Merit Scholarship 2018-19</w:t>
            </w:r>
          </w:p>
          <w:p w14:paraId="45CBE78E" w14:textId="77777777" w:rsidR="00305E81" w:rsidRDefault="00305E81" w:rsidP="00907593">
            <w:pPr>
              <w:jc w:val="both"/>
            </w:pPr>
            <w:r>
              <w:t>Eligibility: Class 9 Indian Students</w:t>
            </w:r>
          </w:p>
          <w:p w14:paraId="3A7EFDE4" w14:textId="77777777" w:rsidR="00305E81" w:rsidRDefault="00305E81" w:rsidP="00907593">
            <w:pPr>
              <w:jc w:val="both"/>
            </w:pPr>
            <w:r>
              <w:t>Awards: INR 9000/annum</w:t>
            </w:r>
          </w:p>
          <w:p w14:paraId="34DEDC5C" w14:textId="77777777" w:rsidR="00305E81" w:rsidRDefault="00305E81" w:rsidP="00907593">
            <w:pPr>
              <w:jc w:val="both"/>
              <w:rPr>
                <w:b/>
                <w:sz w:val="24"/>
                <w:szCs w:val="24"/>
              </w:rPr>
            </w:pPr>
            <w:r>
              <w:t>Deadline: 15 December 2018</w:t>
            </w:r>
          </w:p>
        </w:tc>
        <w:tc>
          <w:tcPr>
            <w:tcW w:w="4675" w:type="dxa"/>
          </w:tcPr>
          <w:p w14:paraId="64B888AA" w14:textId="77777777" w:rsidR="00305E81" w:rsidRDefault="00305E81" w:rsidP="00907593">
            <w:pPr>
              <w:jc w:val="both"/>
            </w:pPr>
            <w:hyperlink r:id="rId4">
              <w:r>
                <w:rPr>
                  <w:color w:val="0563C1"/>
                  <w:u w:val="single"/>
                </w:rPr>
                <w:t>SCHOLARSHIPS AFTER 12TH FOR COLLEGE STUDENTS</w:t>
              </w:r>
            </w:hyperlink>
          </w:p>
          <w:p w14:paraId="165FDA65" w14:textId="77777777" w:rsidR="00305E81" w:rsidRDefault="00305E81" w:rsidP="00907593">
            <w:pPr>
              <w:jc w:val="both"/>
            </w:pPr>
            <w:r>
              <w:t>Government/Non-Government Scholarships after class 12</w:t>
            </w:r>
            <w:r>
              <w:rPr>
                <w:vertAlign w:val="superscript"/>
              </w:rPr>
              <w:t>th</w:t>
            </w:r>
          </w:p>
        </w:tc>
      </w:tr>
      <w:tr w:rsidR="00305E81" w14:paraId="22DEC68E" w14:textId="77777777" w:rsidTr="00907593">
        <w:trPr>
          <w:trHeight w:val="1140"/>
        </w:trPr>
        <w:tc>
          <w:tcPr>
            <w:tcW w:w="4675" w:type="dxa"/>
          </w:tcPr>
          <w:p w14:paraId="13B1CE11" w14:textId="77777777" w:rsidR="00305E81" w:rsidRDefault="00305E81" w:rsidP="00907593">
            <w:pPr>
              <w:jc w:val="both"/>
              <w:rPr>
                <w:b/>
              </w:rPr>
            </w:pPr>
            <w:r>
              <w:rPr>
                <w:b/>
              </w:rPr>
              <w:t>INSPIRE Scholarship for Higher Education (SHE) 2018</w:t>
            </w:r>
          </w:p>
          <w:p w14:paraId="273B30ED" w14:textId="77777777" w:rsidR="00305E81" w:rsidRDefault="00305E81" w:rsidP="00907593">
            <w:pPr>
              <w:jc w:val="both"/>
            </w:pPr>
            <w:r>
              <w:t>Eligibility: Enrolled Graduation/Post Graduation (Basic/Natural Sciences)</w:t>
            </w:r>
          </w:p>
          <w:p w14:paraId="24D0CA44" w14:textId="77777777" w:rsidR="00305E81" w:rsidRDefault="00305E81" w:rsidP="00907593">
            <w:pPr>
              <w:jc w:val="both"/>
            </w:pPr>
            <w:r>
              <w:t>Awards: INR 80000/annum</w:t>
            </w:r>
          </w:p>
          <w:p w14:paraId="78EC6831" w14:textId="77777777" w:rsidR="00305E81" w:rsidRDefault="00305E81" w:rsidP="00907593">
            <w:pPr>
              <w:jc w:val="both"/>
            </w:pPr>
            <w:r>
              <w:t>Deadline: 15 December 2018</w:t>
            </w:r>
          </w:p>
        </w:tc>
        <w:tc>
          <w:tcPr>
            <w:tcW w:w="4675" w:type="dxa"/>
          </w:tcPr>
          <w:p w14:paraId="206629AC" w14:textId="77777777" w:rsidR="00305E81" w:rsidRDefault="00305E81" w:rsidP="00907593">
            <w:pPr>
              <w:jc w:val="both"/>
            </w:pPr>
            <w:hyperlink r:id="rId5">
              <w:r>
                <w:rPr>
                  <w:color w:val="0563C1"/>
                  <w:u w:val="single"/>
                </w:rPr>
                <w:t>TOP SCHOLARSHIPS FOR STUDENTS OF UTTAR PRADESH</w:t>
              </w:r>
            </w:hyperlink>
          </w:p>
          <w:p w14:paraId="0A59675B" w14:textId="77777777" w:rsidR="00305E81" w:rsidRDefault="00305E81" w:rsidP="00907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Uttar Pradesh State/Central/Private Scholarship Schemes</w:t>
            </w:r>
          </w:p>
        </w:tc>
      </w:tr>
      <w:tr w:rsidR="00305E81" w14:paraId="4E89967E" w14:textId="77777777" w:rsidTr="00907593">
        <w:trPr>
          <w:trHeight w:val="1140"/>
        </w:trPr>
        <w:tc>
          <w:tcPr>
            <w:tcW w:w="4675" w:type="dxa"/>
          </w:tcPr>
          <w:p w14:paraId="57740DC7" w14:textId="77777777" w:rsidR="00305E81" w:rsidRDefault="00305E81" w:rsidP="0090759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Eklavya</w:t>
            </w:r>
            <w:proofErr w:type="spellEnd"/>
            <w:r>
              <w:rPr>
                <w:b/>
              </w:rPr>
              <w:t xml:space="preserve"> Scholarship, Maharashtra 2017-18</w:t>
            </w:r>
          </w:p>
          <w:p w14:paraId="1A415D1E" w14:textId="77777777" w:rsidR="00305E81" w:rsidRDefault="00305E81" w:rsidP="00907593">
            <w:pPr>
              <w:jc w:val="both"/>
            </w:pPr>
            <w:r>
              <w:t>Eligibility: Graduates in Arts, Commerce and Law</w:t>
            </w:r>
          </w:p>
          <w:p w14:paraId="589E08DC" w14:textId="77777777" w:rsidR="00305E81" w:rsidRDefault="00305E81" w:rsidP="00907593">
            <w:pPr>
              <w:jc w:val="both"/>
            </w:pPr>
            <w:r>
              <w:t>Awards: INR 5000 (fixed)</w:t>
            </w:r>
          </w:p>
          <w:p w14:paraId="41C6CC45" w14:textId="77777777" w:rsidR="00305E81" w:rsidRDefault="00305E81" w:rsidP="00907593">
            <w:pPr>
              <w:jc w:val="both"/>
              <w:rPr>
                <w:b/>
                <w:sz w:val="24"/>
                <w:szCs w:val="24"/>
              </w:rPr>
            </w:pPr>
            <w:r>
              <w:t>Deadline: 31 December 2018</w:t>
            </w:r>
          </w:p>
        </w:tc>
        <w:tc>
          <w:tcPr>
            <w:tcW w:w="4675" w:type="dxa"/>
          </w:tcPr>
          <w:p w14:paraId="02973F93" w14:textId="77777777" w:rsidR="00305E81" w:rsidRDefault="00305E81" w:rsidP="00907593">
            <w:pPr>
              <w:jc w:val="both"/>
            </w:pPr>
            <w:hyperlink r:id="rId6">
              <w:r>
                <w:rPr>
                  <w:color w:val="0563C1"/>
                  <w:u w:val="single"/>
                </w:rPr>
                <w:t>NATIONAL SCHOLARSHIP PORTAL – A HUB FOR GOVERNMENT SCHOLARSHIPS</w:t>
              </w:r>
            </w:hyperlink>
          </w:p>
          <w:p w14:paraId="7F6E88F8" w14:textId="77777777" w:rsidR="00305E81" w:rsidRDefault="00305E81" w:rsidP="00907593">
            <w:pPr>
              <w:jc w:val="both"/>
              <w:rPr>
                <w:sz w:val="24"/>
                <w:szCs w:val="24"/>
              </w:rPr>
            </w:pPr>
            <w:r>
              <w:t>Complete details: latest scholarship updates, deadlines, eligibility and deadlines</w:t>
            </w:r>
          </w:p>
        </w:tc>
      </w:tr>
      <w:tr w:rsidR="00305E81" w14:paraId="733BB888" w14:textId="77777777" w:rsidTr="00907593">
        <w:trPr>
          <w:trHeight w:val="1140"/>
        </w:trPr>
        <w:tc>
          <w:tcPr>
            <w:tcW w:w="4675" w:type="dxa"/>
          </w:tcPr>
          <w:p w14:paraId="0F5F4F0C" w14:textId="77777777" w:rsidR="00305E81" w:rsidRDefault="00305E81" w:rsidP="00907593">
            <w:pPr>
              <w:jc w:val="both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Mobile App Development Scholarship Program 2018</w:t>
            </w:r>
          </w:p>
          <w:p w14:paraId="566828B8" w14:textId="77777777" w:rsidR="00305E81" w:rsidRDefault="00305E81" w:rsidP="00907593">
            <w:pPr>
              <w:jc w:val="both"/>
            </w:pPr>
            <w:r>
              <w:t>Eligibility: Mobile App Developers</w:t>
            </w:r>
          </w:p>
          <w:p w14:paraId="74EEFEDF" w14:textId="77777777" w:rsidR="00305E81" w:rsidRDefault="00305E81" w:rsidP="00907593">
            <w:pPr>
              <w:jc w:val="both"/>
            </w:pPr>
            <w:r>
              <w:t>Awards: INR 35000 (fixed)</w:t>
            </w:r>
          </w:p>
          <w:p w14:paraId="0FB49DA9" w14:textId="77777777" w:rsidR="00305E81" w:rsidRDefault="00305E81" w:rsidP="00907593">
            <w:pPr>
              <w:jc w:val="both"/>
            </w:pPr>
            <w:r>
              <w:t>Deadline: 30 December 2018</w:t>
            </w:r>
          </w:p>
        </w:tc>
        <w:tc>
          <w:tcPr>
            <w:tcW w:w="4675" w:type="dxa"/>
          </w:tcPr>
          <w:p w14:paraId="1F111E8F" w14:textId="77777777" w:rsidR="00305E81" w:rsidRDefault="00305E81" w:rsidP="00907593">
            <w:pPr>
              <w:jc w:val="both"/>
            </w:pPr>
            <w:hyperlink r:id="rId7">
              <w:r>
                <w:rPr>
                  <w:color w:val="0563C1"/>
                  <w:u w:val="single"/>
                </w:rPr>
                <w:t>TOP SCHOLARSHIPS FOR STUDENTS OF ANDHRA PRADESH (AP)</w:t>
              </w:r>
            </w:hyperlink>
          </w:p>
          <w:p w14:paraId="6ECE1655" w14:textId="77777777" w:rsidR="00305E81" w:rsidRDefault="00305E81" w:rsidP="00907593">
            <w:pPr>
              <w:jc w:val="both"/>
              <w:rPr>
                <w:b/>
                <w:sz w:val="24"/>
                <w:szCs w:val="24"/>
              </w:rPr>
            </w:pPr>
            <w:r>
              <w:t>Uttar Pradesh State/Central/Private Scholarship Schemes</w:t>
            </w:r>
          </w:p>
        </w:tc>
      </w:tr>
    </w:tbl>
    <w:p w14:paraId="37ED589A" w14:textId="77777777" w:rsidR="00702C14" w:rsidRDefault="00702C14">
      <w:bookmarkStart w:id="1" w:name="_GoBack"/>
      <w:bookmarkEnd w:id="1"/>
    </w:p>
    <w:sectPr w:rsidR="00702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9B"/>
    <w:rsid w:val="00305E81"/>
    <w:rsid w:val="006C179B"/>
    <w:rsid w:val="00702C14"/>
    <w:rsid w:val="0093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9F99E-C74D-430F-A0BA-F453FA04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E81"/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uddy4study.com/article/top-scholarships-for-students-of-andhra-prade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ddy4study.com/article/national-scholarship-portal" TargetMode="External"/><Relationship Id="rId5" Type="http://schemas.openxmlformats.org/officeDocument/2006/relationships/hyperlink" Target="https://www.buddy4study.com/article/top-scholarships-for-students-of-uttar-pradesh" TargetMode="External"/><Relationship Id="rId4" Type="http://schemas.openxmlformats.org/officeDocument/2006/relationships/hyperlink" Target="https://www.buddy4study.com/article/scholarships-after-12th-for-college-stude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Buddy4Study</dc:creator>
  <cp:keywords/>
  <dc:description/>
  <cp:lastModifiedBy>Buddy4Study</cp:lastModifiedBy>
  <cp:revision>2</cp:revision>
  <dcterms:created xsi:type="dcterms:W3CDTF">2018-11-26T09:50:00Z</dcterms:created>
  <dcterms:modified xsi:type="dcterms:W3CDTF">2018-11-26T09:50:00Z</dcterms:modified>
</cp:coreProperties>
</file>